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10" w:rsidRPr="006E5C5F" w:rsidRDefault="002E4A10" w:rsidP="00664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5C5F">
        <w:rPr>
          <w:rFonts w:ascii="Times New Roman" w:hAnsi="Times New Roman" w:cs="Times New Roman"/>
          <w:sz w:val="24"/>
          <w:szCs w:val="28"/>
        </w:rPr>
        <w:t>Государственное</w:t>
      </w:r>
      <w:r w:rsidR="00C23170" w:rsidRPr="006E5C5F">
        <w:rPr>
          <w:rFonts w:ascii="Times New Roman" w:hAnsi="Times New Roman" w:cs="Times New Roman"/>
          <w:sz w:val="24"/>
          <w:szCs w:val="28"/>
        </w:rPr>
        <w:t xml:space="preserve"> казённое</w:t>
      </w:r>
      <w:r w:rsidRPr="006E5C5F">
        <w:rPr>
          <w:rFonts w:ascii="Times New Roman" w:hAnsi="Times New Roman" w:cs="Times New Roman"/>
          <w:sz w:val="24"/>
          <w:szCs w:val="28"/>
        </w:rPr>
        <w:t xml:space="preserve"> образовательное учреждение</w:t>
      </w:r>
    </w:p>
    <w:p w:rsidR="002E4A10" w:rsidRPr="006E5C5F" w:rsidRDefault="008828CB" w:rsidP="00664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5C5F">
        <w:rPr>
          <w:rFonts w:ascii="Times New Roman" w:hAnsi="Times New Roman" w:cs="Times New Roman"/>
          <w:sz w:val="24"/>
          <w:szCs w:val="28"/>
        </w:rPr>
        <w:t>в</w:t>
      </w:r>
      <w:r w:rsidR="00E84F0E" w:rsidRPr="006E5C5F">
        <w:rPr>
          <w:rFonts w:ascii="Times New Roman" w:hAnsi="Times New Roman" w:cs="Times New Roman"/>
          <w:sz w:val="24"/>
          <w:szCs w:val="28"/>
        </w:rPr>
        <w:t>ысшего</w:t>
      </w:r>
      <w:r w:rsidR="002E4A10" w:rsidRPr="006E5C5F">
        <w:rPr>
          <w:rFonts w:ascii="Times New Roman" w:hAnsi="Times New Roman" w:cs="Times New Roman"/>
          <w:sz w:val="24"/>
          <w:szCs w:val="28"/>
        </w:rPr>
        <w:t xml:space="preserve"> образования</w:t>
      </w:r>
    </w:p>
    <w:p w:rsidR="002E4A10" w:rsidRPr="006E5C5F" w:rsidRDefault="002E4A10" w:rsidP="00664C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E5C5F">
        <w:rPr>
          <w:rFonts w:ascii="Times New Roman" w:hAnsi="Times New Roman" w:cs="Times New Roman"/>
          <w:b/>
          <w:sz w:val="24"/>
          <w:szCs w:val="28"/>
        </w:rPr>
        <w:t>«РОССИЙСКАЯ ТАМОЖЕННАЯ АКАДЕМИЯ»</w:t>
      </w:r>
    </w:p>
    <w:p w:rsidR="002E4A10" w:rsidRPr="005B378B" w:rsidRDefault="00985B75" w:rsidP="006E5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78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AE05F2">
        <w:rPr>
          <w:rFonts w:ascii="Times New Roman" w:hAnsi="Times New Roman" w:cs="Times New Roman"/>
          <w:sz w:val="28"/>
          <w:szCs w:val="28"/>
        </w:rPr>
        <w:t xml:space="preserve">экономики таможенного дела и </w:t>
      </w:r>
      <w:r w:rsidR="00385B08" w:rsidRPr="005B378B">
        <w:rPr>
          <w:rFonts w:ascii="Times New Roman" w:hAnsi="Times New Roman" w:cs="Times New Roman"/>
          <w:sz w:val="28"/>
          <w:szCs w:val="28"/>
        </w:rPr>
        <w:t>экономической теории</w:t>
      </w:r>
    </w:p>
    <w:p w:rsidR="006E5C5F" w:rsidRPr="00356398" w:rsidRDefault="006E5C5F" w:rsidP="006E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E4A10" w:rsidRPr="00664C48" w:rsidRDefault="002E4A10" w:rsidP="006E5C5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64C48">
        <w:rPr>
          <w:rFonts w:ascii="Times New Roman" w:hAnsi="Times New Roman" w:cs="Times New Roman"/>
          <w:sz w:val="28"/>
          <w:szCs w:val="28"/>
        </w:rPr>
        <w:t>УТВЕРЖДАЮ</w:t>
      </w:r>
    </w:p>
    <w:p w:rsidR="002E4A10" w:rsidRPr="00664C48" w:rsidRDefault="002E4A10" w:rsidP="006E5C5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64C48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E84F0E" w:rsidRDefault="00385B08" w:rsidP="006E5C5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E5C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37C2">
        <w:rPr>
          <w:rFonts w:ascii="Times New Roman" w:hAnsi="Times New Roman" w:cs="Times New Roman"/>
          <w:sz w:val="28"/>
          <w:szCs w:val="28"/>
        </w:rPr>
        <w:t>н</w:t>
      </w:r>
      <w:r w:rsidR="00AE05F2">
        <w:rPr>
          <w:rFonts w:ascii="Times New Roman" w:hAnsi="Times New Roman" w:cs="Times New Roman"/>
          <w:sz w:val="28"/>
          <w:szCs w:val="28"/>
        </w:rPr>
        <w:t>аук</w:t>
      </w:r>
      <w:proofErr w:type="gramEnd"/>
      <w:r w:rsidR="00AE05F2">
        <w:rPr>
          <w:rFonts w:ascii="Times New Roman" w:hAnsi="Times New Roman" w:cs="Times New Roman"/>
          <w:sz w:val="28"/>
          <w:szCs w:val="28"/>
        </w:rPr>
        <w:t xml:space="preserve">, профессор </w:t>
      </w:r>
    </w:p>
    <w:p w:rsidR="002E4A10" w:rsidRPr="00664C48" w:rsidRDefault="00E84F0E" w:rsidP="006E5C5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</w:t>
      </w:r>
      <w:r w:rsidR="00E955F8" w:rsidRPr="00E955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5F2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AE05F2">
        <w:rPr>
          <w:rFonts w:ascii="Times New Roman" w:eastAsia="Times New Roman" w:hAnsi="Times New Roman"/>
          <w:sz w:val="28"/>
          <w:szCs w:val="28"/>
          <w:lang w:eastAsia="ru-RU"/>
        </w:rPr>
        <w:t>Гоголин</w:t>
      </w:r>
      <w:r w:rsidR="00973E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</w:p>
    <w:p w:rsidR="002E4A10" w:rsidRPr="00664C48" w:rsidRDefault="00E84F0E" w:rsidP="006E5C5F">
      <w:pPr>
        <w:spacing w:after="0" w:line="240" w:lineRule="auto"/>
        <w:ind w:left="5670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(подпись</w:t>
      </w:r>
      <w:r w:rsidR="002E4A10" w:rsidRPr="00664C48">
        <w:rPr>
          <w:rFonts w:ascii="Times New Roman" w:hAnsi="Times New Roman" w:cs="Times New Roman"/>
          <w:sz w:val="18"/>
          <w:szCs w:val="28"/>
        </w:rPr>
        <w:t>)</w:t>
      </w:r>
    </w:p>
    <w:p w:rsidR="002E4A10" w:rsidRPr="00356398" w:rsidRDefault="002E4A10" w:rsidP="006E5C5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64C48">
        <w:rPr>
          <w:rFonts w:ascii="Times New Roman" w:hAnsi="Times New Roman" w:cs="Times New Roman"/>
          <w:sz w:val="28"/>
          <w:szCs w:val="28"/>
        </w:rPr>
        <w:t>«___»</w:t>
      </w:r>
      <w:r w:rsidR="00664C48">
        <w:rPr>
          <w:rFonts w:ascii="Times New Roman" w:hAnsi="Times New Roman" w:cs="Times New Roman"/>
          <w:sz w:val="28"/>
          <w:szCs w:val="28"/>
        </w:rPr>
        <w:t xml:space="preserve"> _______</w:t>
      </w:r>
      <w:r w:rsidRPr="00664C48">
        <w:rPr>
          <w:rFonts w:ascii="Times New Roman" w:hAnsi="Times New Roman" w:cs="Times New Roman"/>
          <w:sz w:val="28"/>
          <w:szCs w:val="28"/>
        </w:rPr>
        <w:t>_______ 20</w:t>
      </w:r>
      <w:r w:rsidR="00AE05F2">
        <w:rPr>
          <w:rFonts w:ascii="Times New Roman" w:hAnsi="Times New Roman" w:cs="Times New Roman"/>
          <w:sz w:val="28"/>
          <w:szCs w:val="28"/>
        </w:rPr>
        <w:t>22</w:t>
      </w:r>
      <w:r w:rsidRPr="00664C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378B" w:rsidRDefault="005B378B" w:rsidP="00664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78B" w:rsidRDefault="005B378B" w:rsidP="00664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A10" w:rsidRPr="00664C48" w:rsidRDefault="002E4A10" w:rsidP="00664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E4A10" w:rsidRDefault="002E4A10" w:rsidP="00664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48">
        <w:rPr>
          <w:rFonts w:ascii="Times New Roman" w:hAnsi="Times New Roman" w:cs="Times New Roman"/>
          <w:b/>
          <w:sz w:val="28"/>
          <w:szCs w:val="28"/>
        </w:rPr>
        <w:t>курсовой работы</w:t>
      </w:r>
    </w:p>
    <w:p w:rsidR="00973E79" w:rsidRPr="000A6C0F" w:rsidRDefault="00973E79" w:rsidP="00664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F0E" w:rsidRPr="00E84F0E" w:rsidRDefault="00E84F0E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F0E">
        <w:rPr>
          <w:rFonts w:ascii="Times New Roman" w:hAnsi="Times New Roman" w:cs="Times New Roman"/>
          <w:b/>
          <w:sz w:val="28"/>
          <w:szCs w:val="28"/>
        </w:rPr>
        <w:t>на тему</w:t>
      </w:r>
      <w:r w:rsidRPr="00E84F0E">
        <w:rPr>
          <w:rFonts w:ascii="Times New Roman" w:hAnsi="Times New Roman" w:cs="Times New Roman"/>
          <w:sz w:val="28"/>
          <w:szCs w:val="28"/>
        </w:rPr>
        <w:t xml:space="preserve">  </w:t>
      </w:r>
      <w:r w:rsidR="00A057CD" w:rsidRPr="00A057CD">
        <w:rPr>
          <w:rFonts w:ascii="Times New Roman" w:hAnsi="Times New Roman" w:cs="Times New Roman"/>
          <w:sz w:val="28"/>
          <w:szCs w:val="28"/>
        </w:rPr>
        <w:t>«</w:t>
      </w:r>
      <w:r w:rsidR="00973E79">
        <w:rPr>
          <w:rFonts w:ascii="Times New Roman" w:hAnsi="Times New Roman" w:cs="Times New Roman"/>
          <w:sz w:val="28"/>
          <w:szCs w:val="28"/>
        </w:rPr>
        <w:t>Кредитно-денежная политика: цели, инструменты</w:t>
      </w:r>
      <w:r w:rsidR="00A057CD" w:rsidRPr="00A057CD">
        <w:rPr>
          <w:rFonts w:ascii="Times New Roman" w:hAnsi="Times New Roman" w:cs="Times New Roman"/>
          <w:sz w:val="28"/>
          <w:szCs w:val="28"/>
        </w:rPr>
        <w:t>»</w:t>
      </w:r>
    </w:p>
    <w:p w:rsidR="00E84F0E" w:rsidRPr="00A057CD" w:rsidRDefault="00E84F0E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F0E">
        <w:rPr>
          <w:rFonts w:ascii="Times New Roman" w:hAnsi="Times New Roman" w:cs="Times New Roman"/>
          <w:b/>
          <w:sz w:val="28"/>
          <w:szCs w:val="28"/>
        </w:rPr>
        <w:t xml:space="preserve">студента  </w:t>
      </w:r>
      <w:proofErr w:type="spellStart"/>
      <w:r w:rsidR="00AE05F2">
        <w:rPr>
          <w:rFonts w:ascii="Times New Roman" w:hAnsi="Times New Roman" w:cs="Times New Roman"/>
          <w:sz w:val="28"/>
          <w:szCs w:val="28"/>
        </w:rPr>
        <w:t>Рамина</w:t>
      </w:r>
      <w:proofErr w:type="spellEnd"/>
      <w:proofErr w:type="gramEnd"/>
      <w:r w:rsidR="00AE05F2">
        <w:rPr>
          <w:rFonts w:ascii="Times New Roman" w:hAnsi="Times New Roman" w:cs="Times New Roman"/>
          <w:sz w:val="28"/>
          <w:szCs w:val="28"/>
        </w:rPr>
        <w:t xml:space="preserve"> Ильи Романовича</w:t>
      </w:r>
    </w:p>
    <w:p w:rsidR="00E84F0E" w:rsidRPr="00E84F0E" w:rsidRDefault="00E84F0E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57CD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E84F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4F0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84F0E">
        <w:rPr>
          <w:rFonts w:ascii="Times New Roman" w:hAnsi="Times New Roman" w:cs="Times New Roman"/>
          <w:sz w:val="28"/>
          <w:szCs w:val="28"/>
        </w:rPr>
        <w:t>Экономика»</w:t>
      </w:r>
    </w:p>
    <w:p w:rsidR="00E84F0E" w:rsidRPr="00E84F0E" w:rsidRDefault="00E84F0E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057CD">
        <w:rPr>
          <w:rFonts w:ascii="Times New Roman" w:hAnsi="Times New Roman" w:cs="Times New Roman"/>
          <w:b/>
          <w:sz w:val="28"/>
          <w:szCs w:val="28"/>
        </w:rPr>
        <w:t>Факультет</w:t>
      </w:r>
      <w:r w:rsidRPr="00E84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E84F0E">
        <w:rPr>
          <w:rFonts w:ascii="Times New Roman" w:hAnsi="Times New Roman" w:cs="Times New Roman"/>
          <w:sz w:val="28"/>
          <w:szCs w:val="28"/>
        </w:rPr>
        <w:t>кономический</w:t>
      </w:r>
    </w:p>
    <w:p w:rsidR="00A21785" w:rsidRDefault="00E84F0E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57CD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A057CD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E84F0E">
        <w:rPr>
          <w:rFonts w:ascii="Times New Roman" w:hAnsi="Times New Roman" w:cs="Times New Roman"/>
          <w:sz w:val="28"/>
          <w:szCs w:val="28"/>
        </w:rPr>
        <w:t xml:space="preserve">  очная</w:t>
      </w:r>
      <w:proofErr w:type="gramEnd"/>
    </w:p>
    <w:p w:rsidR="00AE05F2" w:rsidRPr="00AE05F2" w:rsidRDefault="00AE05F2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Эб01/2102</w:t>
      </w:r>
    </w:p>
    <w:p w:rsidR="00973E79" w:rsidRPr="000A6C0F" w:rsidRDefault="00973E79" w:rsidP="00973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E79" w:rsidRPr="00AE05F2" w:rsidRDefault="00A21785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73E79">
        <w:rPr>
          <w:noProof/>
        </w:rPr>
        <w:fldChar w:fldCharType="begin"/>
      </w:r>
      <w:r w:rsidRPr="00973E79">
        <w:instrText xml:space="preserve"> TOC \o "1-3" \h \z \u </w:instrText>
      </w:r>
      <w:r w:rsidRPr="00973E79">
        <w:rPr>
          <w:noProof/>
        </w:rPr>
        <w:fldChar w:fldCharType="separate"/>
      </w:r>
      <w:r w:rsidR="00973E79" w:rsidRPr="00AE05F2">
        <w:rPr>
          <w:color w:val="000000"/>
          <w:sz w:val="28"/>
          <w:szCs w:val="28"/>
        </w:rPr>
        <w:t xml:space="preserve">Введение </w:t>
      </w:r>
    </w:p>
    <w:p w:rsidR="00973E79" w:rsidRPr="00AE05F2" w:rsidRDefault="00973E79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 xml:space="preserve">Глава 1. </w:t>
      </w:r>
      <w:r w:rsidR="00AE05F2" w:rsidRPr="00AE05F2">
        <w:rPr>
          <w:sz w:val="28"/>
          <w:szCs w:val="28"/>
        </w:rPr>
        <w:t>СОДЕРЖАНИЕ ТЕОРИТИЧЕСКИХ ОСНОВ КРЕДИТНО-ДЕНЕЖНОЙ ПОЛИТИКИ И ЕЁ ЦЕЛИ</w:t>
      </w:r>
      <w:r w:rsidR="00AE05F2" w:rsidRPr="00AE05F2">
        <w:rPr>
          <w:sz w:val="28"/>
          <w:szCs w:val="28"/>
        </w:rPr>
        <w:t xml:space="preserve"> </w:t>
      </w:r>
    </w:p>
    <w:p w:rsidR="00973E79" w:rsidRPr="00AE05F2" w:rsidRDefault="00973E79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 xml:space="preserve">1.1. </w:t>
      </w:r>
      <w:r w:rsidR="00AE05F2" w:rsidRPr="00AE05F2">
        <w:rPr>
          <w:sz w:val="28"/>
          <w:szCs w:val="28"/>
        </w:rPr>
        <w:t>Общее понятие кредитно-денежной политики, её сущность</w:t>
      </w:r>
    </w:p>
    <w:p w:rsidR="00B1049E" w:rsidRPr="00AE05F2" w:rsidRDefault="00B1049E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 xml:space="preserve">1.2. </w:t>
      </w:r>
      <w:r w:rsidR="00AE05F2" w:rsidRPr="00AE05F2">
        <w:rPr>
          <w:sz w:val="28"/>
          <w:szCs w:val="28"/>
        </w:rPr>
        <w:t>Инструменты кредитно-денежной политики</w:t>
      </w:r>
    </w:p>
    <w:p w:rsidR="00AE05F2" w:rsidRPr="00AE05F2" w:rsidRDefault="00B1049E" w:rsidP="00AE05F2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>1.3</w:t>
      </w:r>
      <w:r w:rsidR="00973E79" w:rsidRPr="00AE05F2">
        <w:rPr>
          <w:color w:val="000000"/>
          <w:sz w:val="28"/>
          <w:szCs w:val="28"/>
        </w:rPr>
        <w:t xml:space="preserve">. </w:t>
      </w:r>
      <w:r w:rsidR="00AE05F2" w:rsidRPr="00AE05F2">
        <w:rPr>
          <w:sz w:val="28"/>
          <w:szCs w:val="28"/>
        </w:rPr>
        <w:t>Функции и виды кредитно-денежной политики</w:t>
      </w:r>
      <w:r w:rsidR="00AE05F2" w:rsidRPr="00AE05F2">
        <w:rPr>
          <w:color w:val="000000"/>
          <w:sz w:val="28"/>
          <w:szCs w:val="28"/>
        </w:rPr>
        <w:t xml:space="preserve"> </w:t>
      </w:r>
    </w:p>
    <w:p w:rsidR="00AE05F2" w:rsidRPr="00AE05F2" w:rsidRDefault="00973E79" w:rsidP="0087466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05F2">
        <w:rPr>
          <w:color w:val="000000"/>
          <w:sz w:val="28"/>
          <w:szCs w:val="28"/>
        </w:rPr>
        <w:t>Гла</w:t>
      </w:r>
      <w:r w:rsidR="00464727" w:rsidRPr="00AE05F2">
        <w:rPr>
          <w:color w:val="000000"/>
          <w:sz w:val="28"/>
          <w:szCs w:val="28"/>
        </w:rPr>
        <w:t xml:space="preserve">ва 2. </w:t>
      </w:r>
      <w:r w:rsidR="00AE05F2" w:rsidRPr="00AE05F2">
        <w:rPr>
          <w:sz w:val="28"/>
          <w:szCs w:val="28"/>
        </w:rPr>
        <w:t xml:space="preserve">ОСОБЕННОСТИ И ВИДЫ ПРИМЕНЕНИЯ КРЕДИТНО-ДЕНЕЖНОЙ ПОЛИТИКИ. АНАЛИЗ </w:t>
      </w:r>
      <w:r w:rsidR="00AE05F2" w:rsidRPr="00AE05F2">
        <w:rPr>
          <w:color w:val="000000"/>
          <w:sz w:val="28"/>
          <w:szCs w:val="28"/>
        </w:rPr>
        <w:t>СОВРЕМЕННОЙ ДЕНЕЖНО-КРЕДИТНОЙ ПОЛИТИКИ ЦЕНТРАЛЬНОГО БАНКА РОССИЙСКОЙ ФЕДЕРАЦИИ</w:t>
      </w:r>
      <w:r w:rsidR="00AE05F2" w:rsidRPr="00AE05F2">
        <w:rPr>
          <w:sz w:val="28"/>
          <w:szCs w:val="28"/>
        </w:rPr>
        <w:t xml:space="preserve"> </w:t>
      </w:r>
    </w:p>
    <w:p w:rsidR="00AE05F2" w:rsidRPr="00AE05F2" w:rsidRDefault="00AE05F2" w:rsidP="0087466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05F2">
        <w:rPr>
          <w:sz w:val="28"/>
          <w:szCs w:val="28"/>
        </w:rPr>
        <w:t xml:space="preserve">2.1. </w:t>
      </w:r>
      <w:r w:rsidRPr="00AE05F2">
        <w:rPr>
          <w:sz w:val="28"/>
          <w:szCs w:val="28"/>
        </w:rPr>
        <w:t>Передаточный механизм денежно-кредитной политики</w:t>
      </w:r>
    </w:p>
    <w:p w:rsidR="00AE05F2" w:rsidRDefault="00973E79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>2.</w:t>
      </w:r>
      <w:r w:rsidR="00AC6A96" w:rsidRPr="00AE05F2">
        <w:rPr>
          <w:color w:val="000000"/>
          <w:sz w:val="28"/>
          <w:szCs w:val="28"/>
        </w:rPr>
        <w:t xml:space="preserve">1. </w:t>
      </w:r>
      <w:r w:rsidR="00AE05F2" w:rsidRPr="00AE05F2">
        <w:rPr>
          <w:sz w:val="28"/>
          <w:szCs w:val="28"/>
        </w:rPr>
        <w:t>Банковская система. Центральный банк и его функции в        кредитно-денежной политике</w:t>
      </w:r>
      <w:r w:rsidR="00AE05F2" w:rsidRPr="00AE05F2">
        <w:rPr>
          <w:color w:val="000000"/>
          <w:sz w:val="28"/>
          <w:szCs w:val="28"/>
        </w:rPr>
        <w:t xml:space="preserve"> </w:t>
      </w:r>
    </w:p>
    <w:p w:rsidR="00AE05F2" w:rsidRPr="00AE05F2" w:rsidRDefault="007E197C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E05F2">
        <w:rPr>
          <w:color w:val="000000"/>
          <w:sz w:val="28"/>
          <w:szCs w:val="28"/>
        </w:rPr>
        <w:t xml:space="preserve">2.2. </w:t>
      </w:r>
      <w:r w:rsidR="00AE05F2" w:rsidRPr="00AE05F2">
        <w:rPr>
          <w:sz w:val="28"/>
          <w:szCs w:val="28"/>
        </w:rPr>
        <w:t>Особенности денежно-кредитной политики в России</w:t>
      </w:r>
      <w:r w:rsidR="00AE05F2" w:rsidRPr="00AE05F2">
        <w:rPr>
          <w:color w:val="000000"/>
          <w:sz w:val="28"/>
          <w:szCs w:val="28"/>
        </w:rPr>
        <w:t xml:space="preserve"> </w:t>
      </w:r>
    </w:p>
    <w:p w:rsidR="00973E79" w:rsidRPr="00AE05F2" w:rsidRDefault="00973E79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 xml:space="preserve">Заключение </w:t>
      </w:r>
    </w:p>
    <w:p w:rsidR="00973E79" w:rsidRPr="00AE05F2" w:rsidRDefault="00973E79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05F2">
        <w:rPr>
          <w:color w:val="000000"/>
          <w:sz w:val="28"/>
          <w:szCs w:val="28"/>
        </w:rPr>
        <w:t>Список использованных источников</w:t>
      </w:r>
    </w:p>
    <w:p w:rsidR="00B1049E" w:rsidRDefault="00B1049E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0A6C0F" w:rsidRDefault="000A6C0F" w:rsidP="0087466E">
      <w:pPr>
        <w:pStyle w:val="a8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:rsidR="00664C48" w:rsidRDefault="00A21785" w:rsidP="0087466E">
      <w:pPr>
        <w:pStyle w:val="11"/>
        <w:spacing w:after="0" w:line="276" w:lineRule="auto"/>
        <w:jc w:val="both"/>
      </w:pPr>
      <w:r w:rsidRPr="00973E79">
        <w:rPr>
          <w:bCs/>
        </w:rPr>
        <w:fldChar w:fldCharType="end"/>
      </w:r>
      <w:r w:rsidR="00664C48" w:rsidRPr="00664C48">
        <w:t xml:space="preserve">Студент   </w:t>
      </w:r>
      <w:r w:rsidR="00664C48">
        <w:t xml:space="preserve">                       </w:t>
      </w:r>
      <w:r w:rsidR="0087466E">
        <w:t xml:space="preserve">       </w:t>
      </w:r>
      <w:r w:rsidR="00664C48">
        <w:t xml:space="preserve">   _</w:t>
      </w:r>
      <w:r w:rsidR="00664C48" w:rsidRPr="00664C48">
        <w:t xml:space="preserve">__________________     </w:t>
      </w:r>
      <w:r w:rsidR="008828CB">
        <w:t xml:space="preserve">    </w:t>
      </w:r>
      <w:r w:rsidR="0087466E">
        <w:t xml:space="preserve">         </w:t>
      </w:r>
      <w:r w:rsidR="008828CB">
        <w:t xml:space="preserve">  </w:t>
      </w:r>
      <w:r w:rsidR="00D07007">
        <w:t>/</w:t>
      </w:r>
      <w:r w:rsidR="008828CB">
        <w:t xml:space="preserve"> </w:t>
      </w:r>
      <w:r w:rsidR="00AE05F2">
        <w:t xml:space="preserve"> Рамин И.Р</w:t>
      </w:r>
      <w:r w:rsidR="00973E79">
        <w:t>.</w:t>
      </w:r>
    </w:p>
    <w:p w:rsidR="00664C48" w:rsidRDefault="0087466E" w:rsidP="00664C48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8"/>
          <w:vertAlign w:val="subscript"/>
        </w:rPr>
      </w:pPr>
      <w:r>
        <w:rPr>
          <w:rFonts w:ascii="Times New Roman" w:hAnsi="Times New Roman" w:cs="Times New Roman"/>
          <w:sz w:val="20"/>
          <w:szCs w:val="28"/>
          <w:vertAlign w:val="subscript"/>
        </w:rPr>
        <w:t xml:space="preserve">                        </w:t>
      </w:r>
      <w:r w:rsidR="00664C48" w:rsidRPr="00664C48">
        <w:rPr>
          <w:rFonts w:ascii="Times New Roman" w:hAnsi="Times New Roman" w:cs="Times New Roman"/>
          <w:sz w:val="20"/>
          <w:szCs w:val="28"/>
          <w:vertAlign w:val="subscript"/>
        </w:rPr>
        <w:t xml:space="preserve">(подпись)                                                                          </w:t>
      </w:r>
    </w:p>
    <w:p w:rsidR="0087466E" w:rsidRDefault="0087466E" w:rsidP="00664C48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8"/>
          <w:vertAlign w:val="subscript"/>
        </w:rPr>
      </w:pPr>
    </w:p>
    <w:p w:rsidR="0087466E" w:rsidRDefault="0087466E" w:rsidP="00664C48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8"/>
          <w:vertAlign w:val="subscript"/>
        </w:rPr>
      </w:pPr>
    </w:p>
    <w:p w:rsidR="0087466E" w:rsidRDefault="0087466E" w:rsidP="00664C48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8"/>
          <w:vertAlign w:val="subscript"/>
        </w:rPr>
      </w:pPr>
    </w:p>
    <w:p w:rsidR="0087466E" w:rsidRPr="00664C48" w:rsidRDefault="0087466E" w:rsidP="00664C48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8"/>
          <w:vertAlign w:val="subscript"/>
        </w:rPr>
      </w:pPr>
      <w:r>
        <w:rPr>
          <w:rFonts w:ascii="Times New Roman" w:hAnsi="Times New Roman" w:cs="Times New Roman"/>
          <w:sz w:val="20"/>
          <w:szCs w:val="28"/>
          <w:vertAlign w:val="subscript"/>
        </w:rPr>
        <w:t xml:space="preserve"> </w:t>
      </w:r>
    </w:p>
    <w:p w:rsidR="00664C48" w:rsidRPr="00664C48" w:rsidRDefault="0087466E" w:rsidP="00EE37C2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64C48" w:rsidRPr="00664C48">
        <w:rPr>
          <w:rFonts w:ascii="Times New Roman" w:hAnsi="Times New Roman" w:cs="Times New Roman"/>
          <w:sz w:val="28"/>
          <w:szCs w:val="28"/>
        </w:rPr>
        <w:t>«___» ___________20</w:t>
      </w:r>
      <w:r w:rsidR="00AE05F2">
        <w:rPr>
          <w:rFonts w:ascii="Times New Roman" w:hAnsi="Times New Roman" w:cs="Times New Roman"/>
          <w:sz w:val="28"/>
          <w:szCs w:val="28"/>
        </w:rPr>
        <w:t>22</w:t>
      </w:r>
      <w:r w:rsidR="00664C48" w:rsidRPr="00664C48">
        <w:rPr>
          <w:rFonts w:ascii="Times New Roman" w:hAnsi="Times New Roman" w:cs="Times New Roman"/>
          <w:sz w:val="28"/>
          <w:szCs w:val="28"/>
        </w:rPr>
        <w:t>г.</w:t>
      </w:r>
    </w:p>
    <w:sectPr w:rsidR="00664C48" w:rsidRPr="00664C48" w:rsidSect="000A6C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C38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10"/>
    <w:rsid w:val="00056AD5"/>
    <w:rsid w:val="000A6C0F"/>
    <w:rsid w:val="000E3E9C"/>
    <w:rsid w:val="001C41DE"/>
    <w:rsid w:val="002E4A10"/>
    <w:rsid w:val="00356398"/>
    <w:rsid w:val="00385B08"/>
    <w:rsid w:val="003E76E8"/>
    <w:rsid w:val="00452C16"/>
    <w:rsid w:val="00464727"/>
    <w:rsid w:val="004D78BB"/>
    <w:rsid w:val="005635F2"/>
    <w:rsid w:val="00585E9F"/>
    <w:rsid w:val="005B378B"/>
    <w:rsid w:val="005C710C"/>
    <w:rsid w:val="00647764"/>
    <w:rsid w:val="00664C48"/>
    <w:rsid w:val="006E5C5F"/>
    <w:rsid w:val="00797296"/>
    <w:rsid w:val="007E197C"/>
    <w:rsid w:val="008248FD"/>
    <w:rsid w:val="0087466E"/>
    <w:rsid w:val="008828CB"/>
    <w:rsid w:val="00905570"/>
    <w:rsid w:val="00973E79"/>
    <w:rsid w:val="00985B75"/>
    <w:rsid w:val="00A057CD"/>
    <w:rsid w:val="00A21785"/>
    <w:rsid w:val="00AB69B0"/>
    <w:rsid w:val="00AC6A96"/>
    <w:rsid w:val="00AE05F2"/>
    <w:rsid w:val="00B1049E"/>
    <w:rsid w:val="00B47D85"/>
    <w:rsid w:val="00B922A2"/>
    <w:rsid w:val="00BF0F9B"/>
    <w:rsid w:val="00C23170"/>
    <w:rsid w:val="00C41185"/>
    <w:rsid w:val="00D07007"/>
    <w:rsid w:val="00DA0E0C"/>
    <w:rsid w:val="00E1203C"/>
    <w:rsid w:val="00E31DA2"/>
    <w:rsid w:val="00E84F0E"/>
    <w:rsid w:val="00E955F8"/>
    <w:rsid w:val="00E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7582F7-A546-40F1-A321-D421415D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1D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1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A2178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21785"/>
    <w:pPr>
      <w:tabs>
        <w:tab w:val="right" w:leader="dot" w:pos="9345"/>
      </w:tabs>
      <w:spacing w:after="100" w:line="259" w:lineRule="auto"/>
    </w:pPr>
    <w:rPr>
      <w:rFonts w:ascii="Times New Roman" w:hAnsi="Times New Roman" w:cs="Times New Roman"/>
      <w:noProof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A21785"/>
    <w:pPr>
      <w:spacing w:after="100" w:line="259" w:lineRule="auto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A2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785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21785"/>
    <w:pPr>
      <w:spacing w:after="100"/>
      <w:ind w:left="440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97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7E7B-152E-4F47-96D6-3021E245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Баюушка Надя</dc:creator>
  <cp:lastModifiedBy>Учетная запись Майкрософт</cp:lastModifiedBy>
  <cp:revision>10</cp:revision>
  <cp:lastPrinted>2022-09-15T11:52:00Z</cp:lastPrinted>
  <dcterms:created xsi:type="dcterms:W3CDTF">2019-09-19T06:34:00Z</dcterms:created>
  <dcterms:modified xsi:type="dcterms:W3CDTF">2022-09-15T11:52:00Z</dcterms:modified>
</cp:coreProperties>
</file>